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FA637" w14:textId="77777777" w:rsidR="00CB4AC3" w:rsidRPr="0008549A" w:rsidRDefault="00CB4AC3" w:rsidP="00CB4AC3">
      <w:pPr>
        <w:tabs>
          <w:tab w:val="right" w:pos="10204"/>
        </w:tabs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 w:rsidRPr="0008549A">
        <w:rPr>
          <w:noProof/>
          <w:sz w:val="24"/>
          <w:szCs w:val="24"/>
          <w:lang w:eastAsia="sk-SK"/>
        </w:rPr>
        <w:drawing>
          <wp:inline distT="0" distB="0" distL="0" distR="0" wp14:anchorId="4BB067D2" wp14:editId="498BC093">
            <wp:extent cx="1409700" cy="632460"/>
            <wp:effectExtent l="0" t="0" r="0" b="0"/>
            <wp:docPr id="1295429705" name="Obrázok 5" descr="Obrázok, na ktorom je text, písmo, log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986293" name="Obrázok 5" descr="Obrázok, na ktorom je text, písmo, logo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49A">
        <w:rPr>
          <w:rFonts w:ascii="Arial" w:eastAsia="Times New Roman" w:hAnsi="Arial" w:cs="Arial"/>
          <w:caps/>
          <w:sz w:val="24"/>
          <w:szCs w:val="24"/>
          <w:lang w:eastAsia="cs-CZ"/>
        </w:rPr>
        <w:t xml:space="preserve">        </w:t>
      </w:r>
      <w:r w:rsidRPr="0008549A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mIKROREGIÓ</w:t>
      </w:r>
      <w:r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N</w:t>
      </w:r>
      <w:r w:rsidRPr="0008549A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 NOVOHRADSKÉ PODZÁM</w:t>
      </w:r>
      <w:r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Č</w:t>
      </w:r>
      <w:r w:rsidRPr="0008549A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IE</w:t>
      </w:r>
    </w:p>
    <w:p w14:paraId="331870E9" w14:textId="77777777" w:rsidR="00CB4AC3" w:rsidRPr="0008549A" w:rsidRDefault="00CB4AC3" w:rsidP="00CB4AC3">
      <w:pPr>
        <w:tabs>
          <w:tab w:val="right" w:pos="10204"/>
        </w:tabs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 w:rsidRPr="0008549A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CENTRUM INTEGROVANEJ SOCIáLNO</w:t>
      </w:r>
      <w:r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-</w:t>
      </w:r>
      <w:r w:rsidRPr="0008549A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ZDRAVOTNEJ STAROSTLIVOSTI, </w:t>
      </w:r>
      <w:r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                                                  </w:t>
      </w:r>
      <w:r w:rsidRPr="0008549A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mieru 68/66,985 11 Halič</w:t>
      </w:r>
    </w:p>
    <w:p w14:paraId="6CB8DDDF" w14:textId="77777777" w:rsidR="00416EE4" w:rsidRDefault="00416EE4" w:rsidP="00CF0704">
      <w:pPr>
        <w:jc w:val="center"/>
        <w:rPr>
          <w:b/>
          <w:bCs/>
          <w:sz w:val="28"/>
          <w:szCs w:val="28"/>
        </w:rPr>
      </w:pPr>
    </w:p>
    <w:p w14:paraId="59D100CE" w14:textId="73FF0085" w:rsidR="00D51424" w:rsidRPr="00416EE4" w:rsidRDefault="00CF0704" w:rsidP="00CB4AC3">
      <w:pPr>
        <w:jc w:val="center"/>
        <w:rPr>
          <w:b/>
          <w:bCs/>
          <w:sz w:val="32"/>
          <w:szCs w:val="32"/>
        </w:rPr>
      </w:pPr>
      <w:r w:rsidRPr="00416EE4">
        <w:rPr>
          <w:b/>
          <w:bCs/>
          <w:sz w:val="32"/>
          <w:szCs w:val="32"/>
        </w:rPr>
        <w:t>Cenník - Požič</w:t>
      </w:r>
      <w:r w:rsidR="00CB2708" w:rsidRPr="00416EE4">
        <w:rPr>
          <w:b/>
          <w:bCs/>
          <w:sz w:val="32"/>
          <w:szCs w:val="32"/>
        </w:rPr>
        <w:t>ovňa</w:t>
      </w:r>
      <w:r w:rsidRPr="00416EE4">
        <w:rPr>
          <w:b/>
          <w:bCs/>
          <w:sz w:val="32"/>
          <w:szCs w:val="32"/>
        </w:rPr>
        <w:t xml:space="preserve">  pomôcok</w:t>
      </w:r>
    </w:p>
    <w:p w14:paraId="42A599E0" w14:textId="77777777" w:rsidR="00CF0704" w:rsidRPr="00416EE4" w:rsidRDefault="00CF0704" w:rsidP="00CF0704">
      <w:pPr>
        <w:jc w:val="center"/>
        <w:rPr>
          <w:b/>
          <w:bCs/>
          <w:sz w:val="32"/>
          <w:szCs w:val="3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0704" w:rsidRPr="00416EE4" w14:paraId="0EFBEB05" w14:textId="77777777" w:rsidTr="00CF0704">
        <w:tc>
          <w:tcPr>
            <w:tcW w:w="4531" w:type="dxa"/>
          </w:tcPr>
          <w:p w14:paraId="506F461E" w14:textId="27CE1778" w:rsidR="00CF0704" w:rsidRPr="00416EE4" w:rsidRDefault="00CF0704" w:rsidP="00CF0704">
            <w:pPr>
              <w:rPr>
                <w:b/>
                <w:bCs/>
                <w:sz w:val="32"/>
                <w:szCs w:val="32"/>
              </w:rPr>
            </w:pPr>
            <w:r w:rsidRPr="00416EE4">
              <w:rPr>
                <w:b/>
                <w:bCs/>
                <w:sz w:val="32"/>
                <w:szCs w:val="32"/>
              </w:rPr>
              <w:t>Názov pomôcky</w:t>
            </w:r>
          </w:p>
        </w:tc>
        <w:tc>
          <w:tcPr>
            <w:tcW w:w="4531" w:type="dxa"/>
          </w:tcPr>
          <w:p w14:paraId="57E1DD84" w14:textId="1D6B2EE4" w:rsidR="00CF0704" w:rsidRPr="00416EE4" w:rsidRDefault="00CF0704" w:rsidP="00CF0704">
            <w:pPr>
              <w:rPr>
                <w:b/>
                <w:bCs/>
                <w:sz w:val="32"/>
                <w:szCs w:val="32"/>
              </w:rPr>
            </w:pPr>
            <w:r w:rsidRPr="00416EE4">
              <w:rPr>
                <w:rFonts w:cstheme="minorHAnsi"/>
                <w:b/>
                <w:bCs/>
                <w:sz w:val="32"/>
                <w:szCs w:val="32"/>
              </w:rPr>
              <w:t>€</w:t>
            </w:r>
            <w:r w:rsidRPr="00416EE4">
              <w:rPr>
                <w:b/>
                <w:bCs/>
                <w:sz w:val="32"/>
                <w:szCs w:val="32"/>
              </w:rPr>
              <w:t>/mesiac</w:t>
            </w:r>
          </w:p>
        </w:tc>
      </w:tr>
      <w:tr w:rsidR="00CF0704" w:rsidRPr="00416EE4" w14:paraId="03BD5A2D" w14:textId="77777777" w:rsidTr="00CF0704">
        <w:tc>
          <w:tcPr>
            <w:tcW w:w="4531" w:type="dxa"/>
          </w:tcPr>
          <w:p w14:paraId="7173DF07" w14:textId="532D98AD" w:rsidR="00CF0704" w:rsidRPr="00416EE4" w:rsidRDefault="00CF0704" w:rsidP="00CF0704">
            <w:pPr>
              <w:rPr>
                <w:sz w:val="32"/>
                <w:szCs w:val="32"/>
              </w:rPr>
            </w:pPr>
            <w:r w:rsidRPr="00416EE4">
              <w:rPr>
                <w:sz w:val="32"/>
                <w:szCs w:val="32"/>
              </w:rPr>
              <w:t>Elektrická polohovateľná posteľ</w:t>
            </w:r>
          </w:p>
        </w:tc>
        <w:tc>
          <w:tcPr>
            <w:tcW w:w="4531" w:type="dxa"/>
          </w:tcPr>
          <w:p w14:paraId="054002F0" w14:textId="47991BCF" w:rsidR="00CF0704" w:rsidRPr="00416EE4" w:rsidRDefault="00CB4AC3" w:rsidP="00D859F8">
            <w:pPr>
              <w:jc w:val="center"/>
              <w:rPr>
                <w:sz w:val="32"/>
                <w:szCs w:val="32"/>
              </w:rPr>
            </w:pPr>
            <w:r w:rsidRPr="00416EE4">
              <w:rPr>
                <w:sz w:val="32"/>
                <w:szCs w:val="32"/>
              </w:rPr>
              <w:t>10</w:t>
            </w:r>
            <w:r w:rsidR="00B1672C" w:rsidRPr="00416EE4">
              <w:rPr>
                <w:sz w:val="32"/>
                <w:szCs w:val="32"/>
              </w:rPr>
              <w:t>,00</w:t>
            </w:r>
          </w:p>
        </w:tc>
      </w:tr>
      <w:tr w:rsidR="00CF0704" w:rsidRPr="00416EE4" w14:paraId="01E7268A" w14:textId="77777777" w:rsidTr="00CF0704">
        <w:tc>
          <w:tcPr>
            <w:tcW w:w="4531" w:type="dxa"/>
          </w:tcPr>
          <w:p w14:paraId="1239318A" w14:textId="78A5CD74" w:rsidR="00CF0704" w:rsidRPr="00416EE4" w:rsidRDefault="00CF0704" w:rsidP="00CF0704">
            <w:pPr>
              <w:rPr>
                <w:sz w:val="32"/>
                <w:szCs w:val="32"/>
              </w:rPr>
            </w:pPr>
            <w:proofErr w:type="spellStart"/>
            <w:r w:rsidRPr="00416EE4">
              <w:rPr>
                <w:sz w:val="32"/>
                <w:szCs w:val="32"/>
              </w:rPr>
              <w:t>Antidekubitný</w:t>
            </w:r>
            <w:proofErr w:type="spellEnd"/>
            <w:r w:rsidRPr="00416EE4">
              <w:rPr>
                <w:sz w:val="32"/>
                <w:szCs w:val="32"/>
              </w:rPr>
              <w:t xml:space="preserve"> matrac</w:t>
            </w:r>
          </w:p>
        </w:tc>
        <w:tc>
          <w:tcPr>
            <w:tcW w:w="4531" w:type="dxa"/>
          </w:tcPr>
          <w:p w14:paraId="372E2FA9" w14:textId="63FB1342" w:rsidR="00CF0704" w:rsidRPr="00416EE4" w:rsidRDefault="00CB4AC3" w:rsidP="00D859F8">
            <w:pPr>
              <w:jc w:val="center"/>
              <w:rPr>
                <w:sz w:val="32"/>
                <w:szCs w:val="32"/>
              </w:rPr>
            </w:pPr>
            <w:r w:rsidRPr="00416EE4">
              <w:rPr>
                <w:sz w:val="32"/>
                <w:szCs w:val="32"/>
              </w:rPr>
              <w:t>5</w:t>
            </w:r>
            <w:r w:rsidR="00B1672C" w:rsidRPr="00416EE4">
              <w:rPr>
                <w:sz w:val="32"/>
                <w:szCs w:val="32"/>
              </w:rPr>
              <w:t>,00</w:t>
            </w:r>
          </w:p>
        </w:tc>
      </w:tr>
      <w:tr w:rsidR="00CB4AC3" w:rsidRPr="00416EE4" w14:paraId="18E2D0F7" w14:textId="77777777" w:rsidTr="00CF0704">
        <w:tc>
          <w:tcPr>
            <w:tcW w:w="4531" w:type="dxa"/>
          </w:tcPr>
          <w:p w14:paraId="60E791DF" w14:textId="6051CC56" w:rsidR="00CB4AC3" w:rsidRPr="00416EE4" w:rsidRDefault="00CB4AC3" w:rsidP="00CF0704">
            <w:pPr>
              <w:rPr>
                <w:sz w:val="32"/>
                <w:szCs w:val="32"/>
              </w:rPr>
            </w:pPr>
            <w:proofErr w:type="spellStart"/>
            <w:r w:rsidRPr="00416EE4">
              <w:rPr>
                <w:sz w:val="32"/>
                <w:szCs w:val="32"/>
              </w:rPr>
              <w:t>Antidekubitný</w:t>
            </w:r>
            <w:proofErr w:type="spellEnd"/>
            <w:r w:rsidRPr="00416EE4">
              <w:rPr>
                <w:sz w:val="32"/>
                <w:szCs w:val="32"/>
              </w:rPr>
              <w:t xml:space="preserve"> matrac</w:t>
            </w:r>
            <w:r w:rsidR="004A6C4A" w:rsidRPr="00416EE4">
              <w:rPr>
                <w:sz w:val="32"/>
                <w:szCs w:val="32"/>
              </w:rPr>
              <w:t xml:space="preserve"> - kompresorový</w:t>
            </w:r>
          </w:p>
        </w:tc>
        <w:tc>
          <w:tcPr>
            <w:tcW w:w="4531" w:type="dxa"/>
          </w:tcPr>
          <w:p w14:paraId="2ED412D2" w14:textId="43BB1F68" w:rsidR="00CB4AC3" w:rsidRPr="00416EE4" w:rsidRDefault="004A6C4A" w:rsidP="00D859F8">
            <w:pPr>
              <w:jc w:val="center"/>
              <w:rPr>
                <w:sz w:val="32"/>
                <w:szCs w:val="32"/>
              </w:rPr>
            </w:pPr>
            <w:r w:rsidRPr="00416EE4">
              <w:rPr>
                <w:sz w:val="32"/>
                <w:szCs w:val="32"/>
              </w:rPr>
              <w:t>5.00</w:t>
            </w:r>
          </w:p>
        </w:tc>
      </w:tr>
      <w:tr w:rsidR="00CF0704" w:rsidRPr="00416EE4" w14:paraId="6014FE39" w14:textId="77777777" w:rsidTr="00CF0704">
        <w:tc>
          <w:tcPr>
            <w:tcW w:w="4531" w:type="dxa"/>
          </w:tcPr>
          <w:p w14:paraId="1BBE1BD4" w14:textId="1A5B26C1" w:rsidR="00CF0704" w:rsidRPr="00416EE4" w:rsidRDefault="00B1672C" w:rsidP="00CF0704">
            <w:pPr>
              <w:rPr>
                <w:sz w:val="32"/>
                <w:szCs w:val="32"/>
              </w:rPr>
            </w:pPr>
            <w:r w:rsidRPr="00416EE4">
              <w:rPr>
                <w:sz w:val="32"/>
                <w:szCs w:val="32"/>
              </w:rPr>
              <w:t>Invalidný vozík</w:t>
            </w:r>
          </w:p>
        </w:tc>
        <w:tc>
          <w:tcPr>
            <w:tcW w:w="4531" w:type="dxa"/>
          </w:tcPr>
          <w:p w14:paraId="673E677C" w14:textId="27202C2F" w:rsidR="00CF0704" w:rsidRPr="00416EE4" w:rsidRDefault="00B1672C" w:rsidP="00D859F8">
            <w:pPr>
              <w:jc w:val="center"/>
              <w:rPr>
                <w:sz w:val="32"/>
                <w:szCs w:val="32"/>
              </w:rPr>
            </w:pPr>
            <w:r w:rsidRPr="00416EE4">
              <w:rPr>
                <w:sz w:val="32"/>
                <w:szCs w:val="32"/>
              </w:rPr>
              <w:t>5,00</w:t>
            </w:r>
          </w:p>
        </w:tc>
      </w:tr>
      <w:tr w:rsidR="00CF0704" w:rsidRPr="00416EE4" w14:paraId="7A7BC75F" w14:textId="77777777" w:rsidTr="00CF0704">
        <w:tc>
          <w:tcPr>
            <w:tcW w:w="4531" w:type="dxa"/>
          </w:tcPr>
          <w:p w14:paraId="2069CC6A" w14:textId="35EBB56F" w:rsidR="00CF0704" w:rsidRPr="00416EE4" w:rsidRDefault="00B1672C" w:rsidP="00CF0704">
            <w:pPr>
              <w:rPr>
                <w:sz w:val="32"/>
                <w:szCs w:val="32"/>
              </w:rPr>
            </w:pPr>
            <w:r w:rsidRPr="00416EE4">
              <w:rPr>
                <w:sz w:val="32"/>
                <w:szCs w:val="32"/>
              </w:rPr>
              <w:t>Invalidný vozík odľahčený</w:t>
            </w:r>
          </w:p>
        </w:tc>
        <w:tc>
          <w:tcPr>
            <w:tcW w:w="4531" w:type="dxa"/>
          </w:tcPr>
          <w:p w14:paraId="15D3D414" w14:textId="2E586A32" w:rsidR="00CF0704" w:rsidRPr="00416EE4" w:rsidRDefault="00B1672C" w:rsidP="00D859F8">
            <w:pPr>
              <w:jc w:val="center"/>
              <w:rPr>
                <w:sz w:val="32"/>
                <w:szCs w:val="32"/>
              </w:rPr>
            </w:pPr>
            <w:r w:rsidRPr="00416EE4">
              <w:rPr>
                <w:sz w:val="32"/>
                <w:szCs w:val="32"/>
              </w:rPr>
              <w:t>5,00</w:t>
            </w:r>
          </w:p>
        </w:tc>
      </w:tr>
      <w:tr w:rsidR="00CF0704" w:rsidRPr="00416EE4" w14:paraId="4423CA66" w14:textId="77777777" w:rsidTr="00CF0704">
        <w:tc>
          <w:tcPr>
            <w:tcW w:w="4531" w:type="dxa"/>
          </w:tcPr>
          <w:p w14:paraId="799C8BFB" w14:textId="5281652D" w:rsidR="00CF0704" w:rsidRPr="00416EE4" w:rsidRDefault="00B1672C" w:rsidP="00CF0704">
            <w:pPr>
              <w:rPr>
                <w:sz w:val="32"/>
                <w:szCs w:val="32"/>
              </w:rPr>
            </w:pPr>
            <w:proofErr w:type="spellStart"/>
            <w:r w:rsidRPr="00416EE4">
              <w:rPr>
                <w:sz w:val="32"/>
                <w:szCs w:val="32"/>
              </w:rPr>
              <w:t>Štvorkolka</w:t>
            </w:r>
            <w:proofErr w:type="spellEnd"/>
            <w:r w:rsidR="00CB4AC3" w:rsidRPr="00416EE4">
              <w:rPr>
                <w:sz w:val="32"/>
                <w:szCs w:val="32"/>
              </w:rPr>
              <w:t xml:space="preserve"> odľahčená</w:t>
            </w:r>
          </w:p>
        </w:tc>
        <w:tc>
          <w:tcPr>
            <w:tcW w:w="4531" w:type="dxa"/>
          </w:tcPr>
          <w:p w14:paraId="05B321C9" w14:textId="6F4009A6" w:rsidR="00CF0704" w:rsidRPr="00416EE4" w:rsidRDefault="00B1672C" w:rsidP="00D859F8">
            <w:pPr>
              <w:jc w:val="center"/>
              <w:rPr>
                <w:sz w:val="32"/>
                <w:szCs w:val="32"/>
              </w:rPr>
            </w:pPr>
            <w:r w:rsidRPr="00416EE4">
              <w:rPr>
                <w:sz w:val="32"/>
                <w:szCs w:val="32"/>
              </w:rPr>
              <w:t>5,00</w:t>
            </w:r>
          </w:p>
        </w:tc>
      </w:tr>
      <w:tr w:rsidR="00CF0704" w:rsidRPr="00416EE4" w14:paraId="3E63334B" w14:textId="77777777" w:rsidTr="00CF0704">
        <w:tc>
          <w:tcPr>
            <w:tcW w:w="4531" w:type="dxa"/>
          </w:tcPr>
          <w:p w14:paraId="2C18959B" w14:textId="5ED523C6" w:rsidR="00CF0704" w:rsidRPr="00416EE4" w:rsidRDefault="00B1672C" w:rsidP="00CF0704">
            <w:pPr>
              <w:rPr>
                <w:sz w:val="32"/>
                <w:szCs w:val="32"/>
              </w:rPr>
            </w:pPr>
            <w:proofErr w:type="spellStart"/>
            <w:r w:rsidRPr="00416EE4">
              <w:rPr>
                <w:sz w:val="32"/>
                <w:szCs w:val="32"/>
              </w:rPr>
              <w:t>Chodúľka</w:t>
            </w:r>
            <w:proofErr w:type="spellEnd"/>
            <w:r w:rsidRPr="00416EE4">
              <w:rPr>
                <w:sz w:val="32"/>
                <w:szCs w:val="32"/>
              </w:rPr>
              <w:t xml:space="preserve"> kĺbová</w:t>
            </w:r>
          </w:p>
        </w:tc>
        <w:tc>
          <w:tcPr>
            <w:tcW w:w="4531" w:type="dxa"/>
          </w:tcPr>
          <w:p w14:paraId="46301A06" w14:textId="139055E6" w:rsidR="00CF0704" w:rsidRPr="00416EE4" w:rsidRDefault="00B1672C" w:rsidP="00D859F8">
            <w:pPr>
              <w:jc w:val="center"/>
              <w:rPr>
                <w:sz w:val="32"/>
                <w:szCs w:val="32"/>
              </w:rPr>
            </w:pPr>
            <w:r w:rsidRPr="00416EE4">
              <w:rPr>
                <w:sz w:val="32"/>
                <w:szCs w:val="32"/>
              </w:rPr>
              <w:t>3,00</w:t>
            </w:r>
          </w:p>
        </w:tc>
      </w:tr>
      <w:tr w:rsidR="00CF0704" w:rsidRPr="00416EE4" w14:paraId="3B61714C" w14:textId="77777777" w:rsidTr="00CF0704">
        <w:tc>
          <w:tcPr>
            <w:tcW w:w="4531" w:type="dxa"/>
          </w:tcPr>
          <w:p w14:paraId="7EB39949" w14:textId="21F4C11D" w:rsidR="00CF0704" w:rsidRPr="00416EE4" w:rsidRDefault="00CB4AC3" w:rsidP="00CF0704">
            <w:pPr>
              <w:rPr>
                <w:sz w:val="32"/>
                <w:szCs w:val="32"/>
              </w:rPr>
            </w:pPr>
            <w:r w:rsidRPr="00416EE4">
              <w:rPr>
                <w:sz w:val="32"/>
                <w:szCs w:val="32"/>
              </w:rPr>
              <w:t>Toaletná opora</w:t>
            </w:r>
          </w:p>
        </w:tc>
        <w:tc>
          <w:tcPr>
            <w:tcW w:w="4531" w:type="dxa"/>
          </w:tcPr>
          <w:p w14:paraId="4B0C8BF1" w14:textId="1C6C31A7" w:rsidR="00CF0704" w:rsidRPr="00416EE4" w:rsidRDefault="00B1672C" w:rsidP="00D859F8">
            <w:pPr>
              <w:jc w:val="center"/>
              <w:rPr>
                <w:sz w:val="32"/>
                <w:szCs w:val="32"/>
              </w:rPr>
            </w:pPr>
            <w:r w:rsidRPr="00416EE4">
              <w:rPr>
                <w:sz w:val="32"/>
                <w:szCs w:val="32"/>
              </w:rPr>
              <w:t>2,00</w:t>
            </w:r>
          </w:p>
        </w:tc>
      </w:tr>
      <w:tr w:rsidR="00B1672C" w:rsidRPr="00416EE4" w14:paraId="41BB9BC0" w14:textId="77777777" w:rsidTr="00CF0704">
        <w:tc>
          <w:tcPr>
            <w:tcW w:w="4531" w:type="dxa"/>
          </w:tcPr>
          <w:p w14:paraId="4273E73B" w14:textId="0B01F796" w:rsidR="00B1672C" w:rsidRPr="00416EE4" w:rsidRDefault="00B1672C" w:rsidP="00CF0704">
            <w:pPr>
              <w:rPr>
                <w:sz w:val="32"/>
                <w:szCs w:val="32"/>
              </w:rPr>
            </w:pPr>
            <w:r w:rsidRPr="00416EE4">
              <w:rPr>
                <w:sz w:val="32"/>
                <w:szCs w:val="32"/>
              </w:rPr>
              <w:t>Toaletná stolička</w:t>
            </w:r>
          </w:p>
        </w:tc>
        <w:tc>
          <w:tcPr>
            <w:tcW w:w="4531" w:type="dxa"/>
          </w:tcPr>
          <w:p w14:paraId="737A9BE5" w14:textId="4194B46F" w:rsidR="00B1672C" w:rsidRPr="00416EE4" w:rsidRDefault="00B1672C" w:rsidP="00D859F8">
            <w:pPr>
              <w:jc w:val="center"/>
              <w:rPr>
                <w:sz w:val="32"/>
                <w:szCs w:val="32"/>
              </w:rPr>
            </w:pPr>
            <w:r w:rsidRPr="00416EE4">
              <w:rPr>
                <w:sz w:val="32"/>
                <w:szCs w:val="32"/>
              </w:rPr>
              <w:t>3</w:t>
            </w:r>
            <w:r w:rsidR="00D859F8" w:rsidRPr="00416EE4">
              <w:rPr>
                <w:sz w:val="32"/>
                <w:szCs w:val="32"/>
              </w:rPr>
              <w:t>,00</w:t>
            </w:r>
          </w:p>
        </w:tc>
      </w:tr>
      <w:tr w:rsidR="00B1672C" w:rsidRPr="00416EE4" w14:paraId="551A5954" w14:textId="77777777" w:rsidTr="00CF0704">
        <w:tc>
          <w:tcPr>
            <w:tcW w:w="4531" w:type="dxa"/>
          </w:tcPr>
          <w:p w14:paraId="28955ABC" w14:textId="5F27076C" w:rsidR="00B1672C" w:rsidRPr="00416EE4" w:rsidRDefault="00B1672C" w:rsidP="00CF0704">
            <w:pPr>
              <w:rPr>
                <w:sz w:val="32"/>
                <w:szCs w:val="32"/>
              </w:rPr>
            </w:pPr>
            <w:r w:rsidRPr="00416EE4">
              <w:rPr>
                <w:sz w:val="32"/>
                <w:szCs w:val="32"/>
              </w:rPr>
              <w:t>Sprchovacia stolička</w:t>
            </w:r>
          </w:p>
        </w:tc>
        <w:tc>
          <w:tcPr>
            <w:tcW w:w="4531" w:type="dxa"/>
          </w:tcPr>
          <w:p w14:paraId="04C6AE53" w14:textId="4991286F" w:rsidR="00B1672C" w:rsidRPr="00416EE4" w:rsidRDefault="00B1672C" w:rsidP="00D859F8">
            <w:pPr>
              <w:jc w:val="center"/>
              <w:rPr>
                <w:sz w:val="32"/>
                <w:szCs w:val="32"/>
              </w:rPr>
            </w:pPr>
            <w:r w:rsidRPr="00416EE4">
              <w:rPr>
                <w:sz w:val="32"/>
                <w:szCs w:val="32"/>
              </w:rPr>
              <w:t>2</w:t>
            </w:r>
            <w:r w:rsidR="00D859F8" w:rsidRPr="00416EE4">
              <w:rPr>
                <w:sz w:val="32"/>
                <w:szCs w:val="32"/>
              </w:rPr>
              <w:t>,00</w:t>
            </w:r>
          </w:p>
        </w:tc>
      </w:tr>
      <w:tr w:rsidR="00CB4AC3" w:rsidRPr="00416EE4" w14:paraId="12C14D54" w14:textId="77777777" w:rsidTr="00CF0704">
        <w:tc>
          <w:tcPr>
            <w:tcW w:w="4531" w:type="dxa"/>
          </w:tcPr>
          <w:p w14:paraId="13FD9682" w14:textId="30D8D780" w:rsidR="00CB4AC3" w:rsidRPr="00416EE4" w:rsidRDefault="00CB4AC3" w:rsidP="00CF0704">
            <w:pPr>
              <w:rPr>
                <w:sz w:val="32"/>
                <w:szCs w:val="32"/>
              </w:rPr>
            </w:pPr>
            <w:r w:rsidRPr="00416EE4">
              <w:rPr>
                <w:sz w:val="32"/>
                <w:szCs w:val="32"/>
              </w:rPr>
              <w:t>Sedačka na vaňu</w:t>
            </w:r>
          </w:p>
        </w:tc>
        <w:tc>
          <w:tcPr>
            <w:tcW w:w="4531" w:type="dxa"/>
          </w:tcPr>
          <w:p w14:paraId="0283BB9E" w14:textId="0CAA58E0" w:rsidR="00CB4AC3" w:rsidRPr="00416EE4" w:rsidRDefault="00CB4AC3" w:rsidP="00D859F8">
            <w:pPr>
              <w:jc w:val="center"/>
              <w:rPr>
                <w:sz w:val="32"/>
                <w:szCs w:val="32"/>
              </w:rPr>
            </w:pPr>
            <w:r w:rsidRPr="00416EE4">
              <w:rPr>
                <w:sz w:val="32"/>
                <w:szCs w:val="32"/>
              </w:rPr>
              <w:t>2,00</w:t>
            </w:r>
          </w:p>
        </w:tc>
      </w:tr>
      <w:tr w:rsidR="00B1672C" w:rsidRPr="00416EE4" w14:paraId="124111EF" w14:textId="77777777" w:rsidTr="00CF0704">
        <w:tc>
          <w:tcPr>
            <w:tcW w:w="4531" w:type="dxa"/>
          </w:tcPr>
          <w:p w14:paraId="4F6DB630" w14:textId="7F84DF37" w:rsidR="00B1672C" w:rsidRPr="00416EE4" w:rsidRDefault="00B1672C" w:rsidP="00CF0704">
            <w:pPr>
              <w:rPr>
                <w:sz w:val="32"/>
                <w:szCs w:val="32"/>
              </w:rPr>
            </w:pPr>
            <w:r w:rsidRPr="00416EE4">
              <w:rPr>
                <w:sz w:val="32"/>
                <w:szCs w:val="32"/>
              </w:rPr>
              <w:t>Kyslíkový generátor</w:t>
            </w:r>
          </w:p>
        </w:tc>
        <w:tc>
          <w:tcPr>
            <w:tcW w:w="4531" w:type="dxa"/>
          </w:tcPr>
          <w:p w14:paraId="3EF32E39" w14:textId="37C14251" w:rsidR="00B1672C" w:rsidRPr="00416EE4" w:rsidRDefault="00D859F8" w:rsidP="00D859F8">
            <w:pPr>
              <w:jc w:val="center"/>
              <w:rPr>
                <w:sz w:val="32"/>
                <w:szCs w:val="32"/>
              </w:rPr>
            </w:pPr>
            <w:r w:rsidRPr="00416EE4">
              <w:rPr>
                <w:sz w:val="32"/>
                <w:szCs w:val="32"/>
              </w:rPr>
              <w:t>2</w:t>
            </w:r>
            <w:r w:rsidR="00B1672C" w:rsidRPr="00416EE4">
              <w:rPr>
                <w:sz w:val="32"/>
                <w:szCs w:val="32"/>
              </w:rPr>
              <w:t>0</w:t>
            </w:r>
            <w:r w:rsidRPr="00416EE4">
              <w:rPr>
                <w:sz w:val="32"/>
                <w:szCs w:val="32"/>
              </w:rPr>
              <w:t>,00</w:t>
            </w:r>
          </w:p>
        </w:tc>
      </w:tr>
      <w:tr w:rsidR="00CB4AC3" w:rsidRPr="00416EE4" w14:paraId="7F904D20" w14:textId="77777777" w:rsidTr="00CF0704">
        <w:tc>
          <w:tcPr>
            <w:tcW w:w="4531" w:type="dxa"/>
          </w:tcPr>
          <w:p w14:paraId="13E8F270" w14:textId="3658250E" w:rsidR="00CB4AC3" w:rsidRPr="00416EE4" w:rsidRDefault="00CB4AC3" w:rsidP="00CF0704">
            <w:pPr>
              <w:rPr>
                <w:sz w:val="32"/>
                <w:szCs w:val="32"/>
              </w:rPr>
            </w:pPr>
            <w:r w:rsidRPr="00416EE4">
              <w:rPr>
                <w:sz w:val="32"/>
                <w:szCs w:val="32"/>
              </w:rPr>
              <w:t>G - aparát</w:t>
            </w:r>
          </w:p>
        </w:tc>
        <w:tc>
          <w:tcPr>
            <w:tcW w:w="4531" w:type="dxa"/>
          </w:tcPr>
          <w:p w14:paraId="6AA964E3" w14:textId="6FD99897" w:rsidR="00CB4AC3" w:rsidRPr="00416EE4" w:rsidRDefault="00CB4AC3" w:rsidP="00D859F8">
            <w:pPr>
              <w:jc w:val="center"/>
              <w:rPr>
                <w:sz w:val="32"/>
                <w:szCs w:val="32"/>
              </w:rPr>
            </w:pPr>
            <w:r w:rsidRPr="00416EE4">
              <w:rPr>
                <w:sz w:val="32"/>
                <w:szCs w:val="32"/>
              </w:rPr>
              <w:t>5,00</w:t>
            </w:r>
          </w:p>
        </w:tc>
      </w:tr>
      <w:tr w:rsidR="00CB4AC3" w:rsidRPr="00416EE4" w14:paraId="77955DAE" w14:textId="77777777" w:rsidTr="00CF0704">
        <w:tc>
          <w:tcPr>
            <w:tcW w:w="4531" w:type="dxa"/>
          </w:tcPr>
          <w:p w14:paraId="5F43CF51" w14:textId="2FBA2495" w:rsidR="00CB4AC3" w:rsidRPr="00416EE4" w:rsidRDefault="00CB4AC3" w:rsidP="00CF0704">
            <w:pPr>
              <w:rPr>
                <w:sz w:val="32"/>
                <w:szCs w:val="32"/>
              </w:rPr>
            </w:pPr>
            <w:r w:rsidRPr="00416EE4">
              <w:rPr>
                <w:sz w:val="32"/>
                <w:szCs w:val="32"/>
              </w:rPr>
              <w:t>Barla chirurgická</w:t>
            </w:r>
          </w:p>
        </w:tc>
        <w:tc>
          <w:tcPr>
            <w:tcW w:w="4531" w:type="dxa"/>
          </w:tcPr>
          <w:p w14:paraId="47753C41" w14:textId="3D528D88" w:rsidR="00CB4AC3" w:rsidRPr="00416EE4" w:rsidRDefault="00CB4AC3" w:rsidP="00D859F8">
            <w:pPr>
              <w:jc w:val="center"/>
              <w:rPr>
                <w:sz w:val="32"/>
                <w:szCs w:val="32"/>
              </w:rPr>
            </w:pPr>
            <w:r w:rsidRPr="00416EE4">
              <w:rPr>
                <w:sz w:val="32"/>
                <w:szCs w:val="32"/>
              </w:rPr>
              <w:t>bezplatne</w:t>
            </w:r>
          </w:p>
        </w:tc>
      </w:tr>
      <w:tr w:rsidR="00CB4AC3" w:rsidRPr="00416EE4" w14:paraId="111467CE" w14:textId="77777777" w:rsidTr="00CF0704">
        <w:tc>
          <w:tcPr>
            <w:tcW w:w="4531" w:type="dxa"/>
          </w:tcPr>
          <w:p w14:paraId="4C758D1F" w14:textId="1722F344" w:rsidR="00CB4AC3" w:rsidRPr="00416EE4" w:rsidRDefault="00CB4AC3" w:rsidP="00CF0704">
            <w:pPr>
              <w:rPr>
                <w:sz w:val="32"/>
                <w:szCs w:val="32"/>
              </w:rPr>
            </w:pPr>
            <w:r w:rsidRPr="00416EE4">
              <w:rPr>
                <w:sz w:val="32"/>
                <w:szCs w:val="32"/>
              </w:rPr>
              <w:t xml:space="preserve">Francúzska barla </w:t>
            </w:r>
          </w:p>
        </w:tc>
        <w:tc>
          <w:tcPr>
            <w:tcW w:w="4531" w:type="dxa"/>
          </w:tcPr>
          <w:p w14:paraId="54B3CEE1" w14:textId="60F194A4" w:rsidR="00CB4AC3" w:rsidRPr="00416EE4" w:rsidRDefault="00CB4AC3" w:rsidP="00D859F8">
            <w:pPr>
              <w:jc w:val="center"/>
              <w:rPr>
                <w:sz w:val="32"/>
                <w:szCs w:val="32"/>
              </w:rPr>
            </w:pPr>
            <w:r w:rsidRPr="00416EE4">
              <w:rPr>
                <w:sz w:val="32"/>
                <w:szCs w:val="32"/>
              </w:rPr>
              <w:t>bezplatne</w:t>
            </w:r>
          </w:p>
        </w:tc>
      </w:tr>
    </w:tbl>
    <w:p w14:paraId="1A2782AA" w14:textId="77777777" w:rsidR="00CF0704" w:rsidRPr="00416EE4" w:rsidRDefault="00CF0704" w:rsidP="00CF0704">
      <w:pPr>
        <w:rPr>
          <w:b/>
          <w:bCs/>
          <w:sz w:val="32"/>
          <w:szCs w:val="32"/>
        </w:rPr>
      </w:pPr>
    </w:p>
    <w:sectPr w:rsidR="00CF0704" w:rsidRPr="00416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04"/>
    <w:rsid w:val="000121A6"/>
    <w:rsid w:val="00166089"/>
    <w:rsid w:val="00172540"/>
    <w:rsid w:val="00416EE4"/>
    <w:rsid w:val="004A6C4A"/>
    <w:rsid w:val="00623DC5"/>
    <w:rsid w:val="007F1A0A"/>
    <w:rsid w:val="0082031E"/>
    <w:rsid w:val="00B1672C"/>
    <w:rsid w:val="00B9396D"/>
    <w:rsid w:val="00CB2708"/>
    <w:rsid w:val="00CB4AC3"/>
    <w:rsid w:val="00CF0704"/>
    <w:rsid w:val="00D51424"/>
    <w:rsid w:val="00D859F8"/>
    <w:rsid w:val="00D8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AD33"/>
  <w15:chartTrackingRefBased/>
  <w15:docId w15:val="{2E634FDC-4DBE-43F2-B18C-9337D04C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F0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A581D.DBCE57C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gálová</dc:creator>
  <cp:keywords/>
  <dc:description/>
  <cp:lastModifiedBy>Žaneta Kučerová</cp:lastModifiedBy>
  <cp:revision>8</cp:revision>
  <cp:lastPrinted>2024-07-09T09:12:00Z</cp:lastPrinted>
  <dcterms:created xsi:type="dcterms:W3CDTF">2024-06-24T10:19:00Z</dcterms:created>
  <dcterms:modified xsi:type="dcterms:W3CDTF">2024-07-09T09:13:00Z</dcterms:modified>
</cp:coreProperties>
</file>